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6A5" w:rsidRDefault="00E846A5" w:rsidP="00603F28">
      <w:pPr>
        <w:keepNext/>
        <w:tabs>
          <w:tab w:val="left" w:pos="720"/>
        </w:tabs>
        <w:spacing w:after="0" w:line="240" w:lineRule="auto"/>
        <w:ind w:left="43" w:right="900" w:firstLine="0"/>
        <w:jc w:val="center"/>
        <w:outlineLvl w:val="0"/>
        <w:rPr>
          <w:b/>
          <w:bCs/>
          <w:sz w:val="24"/>
          <w:lang w:val="x-none" w:eastAsia="he-IL"/>
        </w:rPr>
      </w:pPr>
      <w:bookmarkStart w:id="0" w:name="_GoBack"/>
      <w:bookmarkEnd w:id="0"/>
      <w:r>
        <w:rPr>
          <w:rFonts w:hint="cs"/>
          <w:b/>
          <w:bCs/>
          <w:sz w:val="24"/>
          <w:rtl/>
          <w:lang w:val="x-none" w:eastAsia="he-IL"/>
        </w:rPr>
        <w:t xml:space="preserve">               מדינת ישראל</w:t>
      </w:r>
    </w:p>
    <w:p w:rsidR="00E846A5" w:rsidRDefault="00E846A5" w:rsidP="00E846A5">
      <w:pPr>
        <w:jc w:val="center"/>
      </w:pPr>
      <w:r>
        <w:rPr>
          <w:rFonts w:ascii="Calibri" w:eastAsia="Calibri" w:hAnsi="Calibri" w:cs="Arial"/>
          <w:noProof/>
          <w:sz w:val="22"/>
          <w:szCs w:val="22"/>
        </w:rPr>
        <w:drawing>
          <wp:inline distT="0" distB="0" distL="0" distR="0">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E846A5" w:rsidRPr="00F07204" w:rsidRDefault="00786A1C" w:rsidP="00FF5357">
      <w:pPr>
        <w:tabs>
          <w:tab w:val="clear" w:pos="1134"/>
          <w:tab w:val="left" w:pos="720"/>
          <w:tab w:val="left" w:pos="2935"/>
        </w:tabs>
        <w:spacing w:after="200" w:line="240" w:lineRule="auto"/>
        <w:ind w:left="360" w:right="-284" w:firstLine="0"/>
        <w:contextualSpacing/>
        <w:jc w:val="center"/>
        <w:rPr>
          <w:rFonts w:ascii="Calibri" w:eastAsia="Calibri" w:hAnsi="Calibri"/>
          <w:b/>
          <w:bCs/>
          <w:sz w:val="24"/>
          <w:u w:val="single"/>
          <w:rtl/>
        </w:rPr>
      </w:pPr>
      <w:r w:rsidRPr="00F07204">
        <w:rPr>
          <w:rFonts w:ascii="Calibri" w:eastAsia="Calibri" w:hAnsi="Calibri"/>
          <w:b/>
          <w:bCs/>
          <w:sz w:val="24"/>
          <w:u w:val="single"/>
          <w:rtl/>
        </w:rPr>
        <w:t xml:space="preserve">מכרז מספר </w:t>
      </w:r>
      <w:r w:rsidR="00157072">
        <w:rPr>
          <w:rFonts w:ascii="Calibri" w:eastAsia="Calibri" w:hAnsi="Calibri" w:hint="cs"/>
          <w:b/>
          <w:bCs/>
          <w:sz w:val="24"/>
          <w:u w:val="single"/>
          <w:rtl/>
        </w:rPr>
        <w:t>31/14</w:t>
      </w:r>
      <w:r w:rsidRPr="00F07204">
        <w:rPr>
          <w:rFonts w:ascii="Calibri" w:eastAsia="Calibri" w:hAnsi="Calibri"/>
          <w:b/>
          <w:bCs/>
          <w:sz w:val="24"/>
          <w:u w:val="single"/>
          <w:rtl/>
        </w:rPr>
        <w:t xml:space="preserve">  </w:t>
      </w:r>
      <w:r w:rsidR="00157072" w:rsidRPr="00157072">
        <w:rPr>
          <w:rFonts w:ascii="Calibri" w:eastAsia="Calibri" w:hAnsi="Calibri"/>
          <w:b/>
          <w:bCs/>
          <w:sz w:val="24"/>
          <w:u w:val="single"/>
          <w:rtl/>
        </w:rPr>
        <w:t>למתן שירותי יעוץ רפואי לאגף הרישוי</w:t>
      </w:r>
    </w:p>
    <w:p w:rsidR="00E846A5" w:rsidRPr="00E846A5" w:rsidRDefault="00151B11" w:rsidP="00786A1C">
      <w:pPr>
        <w:tabs>
          <w:tab w:val="left" w:pos="720"/>
        </w:tabs>
        <w:spacing w:after="200" w:line="240" w:lineRule="auto"/>
        <w:ind w:left="360" w:right="-284" w:firstLine="0"/>
        <w:contextualSpacing/>
        <w:jc w:val="center"/>
        <w:rPr>
          <w:rFonts w:ascii="Calibri" w:eastAsia="Calibri" w:hAnsi="Calibri"/>
          <w:b/>
          <w:bCs/>
          <w:sz w:val="24"/>
          <w:u w:val="single"/>
          <w:rtl/>
        </w:rPr>
      </w:pPr>
      <w:r>
        <w:rPr>
          <w:rFonts w:ascii="Calibri" w:eastAsia="Calibri" w:hAnsi="Calibri" w:hint="cs"/>
          <w:b/>
          <w:bCs/>
          <w:sz w:val="24"/>
          <w:u w:val="single"/>
          <w:rtl/>
        </w:rPr>
        <w:t xml:space="preserve"> </w:t>
      </w:r>
    </w:p>
    <w:p w:rsidR="00E846A5" w:rsidRDefault="00E846A5" w:rsidP="00E846A5">
      <w:pPr>
        <w:tabs>
          <w:tab w:val="left" w:pos="720"/>
        </w:tabs>
        <w:spacing w:after="200" w:line="240" w:lineRule="auto"/>
        <w:ind w:left="360" w:right="-284" w:firstLine="0"/>
        <w:contextualSpacing/>
        <w:jc w:val="left"/>
        <w:rPr>
          <w:rFonts w:ascii="Calibri" w:eastAsia="Calibri" w:hAnsi="Calibri"/>
          <w:sz w:val="24"/>
          <w:rtl/>
        </w:rPr>
      </w:pPr>
    </w:p>
    <w:p w:rsidR="00E846A5" w:rsidRDefault="00E846A5" w:rsidP="00151B11">
      <w:pPr>
        <w:numPr>
          <w:ilvl w:val="0"/>
          <w:numId w:val="1"/>
        </w:numPr>
        <w:tabs>
          <w:tab w:val="left" w:pos="720"/>
        </w:tabs>
        <w:spacing w:after="0" w:line="240" w:lineRule="auto"/>
        <w:ind w:right="-284"/>
        <w:contextualSpacing/>
        <w:rPr>
          <w:rFonts w:ascii="Calibri" w:eastAsia="Calibri" w:hAnsi="Calibri"/>
          <w:sz w:val="24"/>
        </w:rPr>
      </w:pPr>
      <w:r>
        <w:rPr>
          <w:rFonts w:ascii="Calibri" w:eastAsia="Calibri" w:hAnsi="Calibri" w:hint="cs"/>
          <w:sz w:val="24"/>
          <w:rtl/>
        </w:rPr>
        <w:t>משרד התחבורה והבטיחות בדרכים (להלן: "המשרד") פונה בזה</w:t>
      </w:r>
      <w:r w:rsidRPr="00E846A5">
        <w:rPr>
          <w:rFonts w:hint="cs"/>
          <w:noProof/>
          <w:sz w:val="24"/>
          <w:rtl/>
        </w:rPr>
        <w:t xml:space="preserve"> </w:t>
      </w:r>
      <w:r w:rsidRPr="00E846A5">
        <w:rPr>
          <w:rFonts w:ascii="Calibri" w:eastAsia="Calibri" w:hAnsi="Calibri" w:hint="cs"/>
          <w:sz w:val="24"/>
          <w:rtl/>
        </w:rPr>
        <w:t xml:space="preserve">לקבל הצעות </w:t>
      </w:r>
      <w:r w:rsidR="00FF5357">
        <w:rPr>
          <w:rFonts w:ascii="Calibri" w:eastAsia="Calibri" w:hAnsi="Calibri" w:hint="cs"/>
          <w:sz w:val="24"/>
          <w:rtl/>
        </w:rPr>
        <w:t>למתן שירותי יעוץ עבור</w:t>
      </w:r>
      <w:r w:rsidR="00151B11">
        <w:rPr>
          <w:rFonts w:ascii="Calibri" w:eastAsia="Calibri" w:hAnsi="Calibri" w:hint="cs"/>
          <w:sz w:val="24"/>
          <w:rtl/>
        </w:rPr>
        <w:t xml:space="preserve"> </w:t>
      </w:r>
      <w:r w:rsidR="00FF5357">
        <w:rPr>
          <w:rFonts w:ascii="Calibri" w:eastAsia="Calibri" w:hAnsi="Calibri" w:hint="cs"/>
          <w:sz w:val="24"/>
          <w:rtl/>
        </w:rPr>
        <w:t>אגף הרישוי</w:t>
      </w:r>
      <w:r w:rsidR="00786A1C" w:rsidRPr="00786A1C">
        <w:rPr>
          <w:rFonts w:ascii="Calibri" w:eastAsia="Calibri" w:hAnsi="Calibri"/>
          <w:sz w:val="24"/>
          <w:rtl/>
        </w:rPr>
        <w:t xml:space="preserve"> </w:t>
      </w:r>
      <w:r w:rsidR="00FF5357">
        <w:rPr>
          <w:rFonts w:ascii="Calibri" w:eastAsia="Calibri" w:hAnsi="Calibri" w:hint="cs"/>
          <w:sz w:val="24"/>
          <w:rtl/>
        </w:rPr>
        <w:t>ב</w:t>
      </w:r>
      <w:r w:rsidR="00786A1C" w:rsidRPr="00786A1C">
        <w:rPr>
          <w:rFonts w:ascii="Calibri" w:eastAsia="Calibri" w:hAnsi="Calibri"/>
          <w:sz w:val="24"/>
          <w:rtl/>
        </w:rPr>
        <w:t>משרד התחבורה והבטיחות בדרכים</w:t>
      </w:r>
      <w:r w:rsidR="00F07204">
        <w:rPr>
          <w:rFonts w:ascii="Calibri" w:eastAsia="Calibri" w:hAnsi="Calibri" w:hint="cs"/>
          <w:sz w:val="24"/>
          <w:rtl/>
        </w:rPr>
        <w:t xml:space="preserve"> </w:t>
      </w:r>
      <w:r>
        <w:rPr>
          <w:rFonts w:ascii="Calibri" w:eastAsia="Calibri" w:hAnsi="Calibri" w:hint="cs"/>
          <w:sz w:val="24"/>
          <w:rtl/>
        </w:rPr>
        <w:t>בהתאם למפורט במכרז המלא.</w:t>
      </w:r>
    </w:p>
    <w:p w:rsidR="00E846A5" w:rsidRDefault="00E846A5" w:rsidP="00151B11">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7" w:history="1">
        <w:r>
          <w:rPr>
            <w:rStyle w:val="Hyperlink"/>
            <w:rFonts w:ascii="Arial" w:hAnsi="Arial"/>
            <w:noProof/>
            <w:sz w:val="24"/>
            <w:lang w:eastAsia="he-IL"/>
          </w:rPr>
          <w:t>www.mr.gov.il</w:t>
        </w:r>
      </w:hyperlink>
      <w:r>
        <w:rPr>
          <w:rFonts w:hint="cs"/>
          <w:noProof/>
          <w:sz w:val="24"/>
          <w:rtl/>
          <w:lang w:eastAsia="he-IL"/>
        </w:rPr>
        <w:t xml:space="preserve">, </w:t>
      </w:r>
      <w:hyperlink r:id="rId8" w:history="1">
        <w:r>
          <w:rPr>
            <w:rStyle w:val="Hyperlink"/>
            <w:rFonts w:ascii="Arial" w:hAnsi="Arial"/>
            <w:noProof/>
            <w:sz w:val="24"/>
            <w:lang w:eastAsia="he-IL"/>
          </w:rPr>
          <w:t>www.pirsum.gov.il</w:t>
        </w:r>
        <w:r>
          <w:rPr>
            <w:rStyle w:val="Hyperlink"/>
            <w:noProof/>
            <w:sz w:val="24"/>
            <w:lang w:eastAsia="he-IL"/>
          </w:rPr>
          <w:t>/lapam</w:t>
        </w:r>
      </w:hyperlink>
      <w:r>
        <w:rPr>
          <w:rFonts w:ascii="Arial" w:hAnsi="Arial"/>
          <w:noProof/>
          <w:sz w:val="24"/>
          <w:lang w:eastAsia="he-IL"/>
        </w:rPr>
        <w:t xml:space="preserve"> </w:t>
      </w:r>
      <w:r>
        <w:rPr>
          <w:rFonts w:ascii="Arial" w:hAnsi="Arial" w:hint="cs"/>
          <w:noProof/>
          <w:sz w:val="24"/>
          <w:rtl/>
          <w:lang w:eastAsia="he-IL"/>
        </w:rPr>
        <w:t xml:space="preserve"> ללא תשלום.</w:t>
      </w:r>
    </w:p>
    <w:p w:rsidR="00157072" w:rsidRPr="00FF5357" w:rsidRDefault="00157072" w:rsidP="00151B11">
      <w:pPr>
        <w:numPr>
          <w:ilvl w:val="0"/>
          <w:numId w:val="1"/>
        </w:numPr>
        <w:tabs>
          <w:tab w:val="left" w:pos="720"/>
        </w:tabs>
        <w:spacing w:after="0" w:line="240" w:lineRule="auto"/>
        <w:ind w:right="-284"/>
        <w:rPr>
          <w:rFonts w:ascii="Arial" w:hAnsi="Arial"/>
          <w:noProof/>
          <w:sz w:val="24"/>
          <w:lang w:eastAsia="he-IL"/>
        </w:rPr>
      </w:pPr>
      <w:r>
        <w:rPr>
          <w:rFonts w:hint="cs"/>
          <w:rtl/>
        </w:rPr>
        <w:t xml:space="preserve">רשאי להשתתף במכרז רק מציע שמקיים בעצמו, במועד האחרון להגשת ההצעות, את כל התנאים המצטברים הבאים: </w:t>
      </w:r>
    </w:p>
    <w:p w:rsidR="00157072" w:rsidRPr="00FF5357" w:rsidRDefault="00157072" w:rsidP="00151B11">
      <w:pPr>
        <w:numPr>
          <w:ilvl w:val="1"/>
          <w:numId w:val="1"/>
        </w:numPr>
        <w:tabs>
          <w:tab w:val="left" w:pos="720"/>
        </w:tabs>
        <w:spacing w:after="0" w:line="240" w:lineRule="auto"/>
        <w:ind w:right="-284"/>
      </w:pPr>
      <w:r>
        <w:rPr>
          <w:rFonts w:hint="cs"/>
          <w:rtl/>
        </w:rPr>
        <w:t>תאגיד הרשום כחוק בישראל (לרבות שותפות רשומה).</w:t>
      </w:r>
    </w:p>
    <w:p w:rsidR="00157072" w:rsidRDefault="00157072" w:rsidP="00151B11">
      <w:pPr>
        <w:numPr>
          <w:ilvl w:val="1"/>
          <w:numId w:val="1"/>
        </w:numPr>
        <w:tabs>
          <w:tab w:val="left" w:pos="720"/>
        </w:tabs>
        <w:spacing w:after="0" w:line="240" w:lineRule="auto"/>
        <w:ind w:right="-284"/>
      </w:pPr>
      <w:r>
        <w:rPr>
          <w:rFonts w:hint="cs"/>
          <w:rtl/>
        </w:rPr>
        <w:t xml:space="preserve">בעל כל האישורים לפי חוק עסקאות גופים ציבוריים (אכיפת ניהול חשבונות ותשלום חובות מס), התשל"ו-1976, לרבות תצהיר לעניין אי העסקת עובדים זרים ותשלום שכר מינימום כדין, בנוסח </w:t>
      </w:r>
      <w:proofErr w:type="spellStart"/>
      <w:r>
        <w:rPr>
          <w:rFonts w:hint="cs"/>
          <w:rtl/>
        </w:rPr>
        <w:t>המצ"ב</w:t>
      </w:r>
      <w:proofErr w:type="spellEnd"/>
      <w:r>
        <w:rPr>
          <w:rFonts w:hint="cs"/>
          <w:rtl/>
        </w:rPr>
        <w:t xml:space="preserve"> כנספח א'</w:t>
      </w:r>
      <w:bookmarkStart w:id="1" w:name="_Ref264792357"/>
      <w:bookmarkStart w:id="2" w:name="_Ref261873166"/>
      <w:r>
        <w:rPr>
          <w:rFonts w:hint="cs"/>
          <w:rtl/>
        </w:rPr>
        <w:t xml:space="preserve"> לתנאי מכרז זה.</w:t>
      </w:r>
    </w:p>
    <w:p w:rsidR="00157072" w:rsidRDefault="00157072" w:rsidP="00151B11">
      <w:pPr>
        <w:numPr>
          <w:ilvl w:val="1"/>
          <w:numId w:val="1"/>
        </w:numPr>
        <w:tabs>
          <w:tab w:val="left" w:pos="720"/>
        </w:tabs>
        <w:spacing w:after="0" w:line="240" w:lineRule="auto"/>
        <w:ind w:right="-284"/>
      </w:pPr>
      <w:bookmarkStart w:id="3" w:name="_Ref278873128"/>
      <w:bookmarkEnd w:id="1"/>
      <w:bookmarkEnd w:id="2"/>
      <w:r>
        <w:rPr>
          <w:rFonts w:hint="cs"/>
          <w:rtl/>
        </w:rPr>
        <w:t xml:space="preserve"> התחייבות להעמדת שלושה רופאים לפחות, אשר כל אחד מהם עונה על כל התנאים המצטברים להלן:</w:t>
      </w:r>
      <w:bookmarkEnd w:id="3"/>
    </w:p>
    <w:p w:rsidR="00157072" w:rsidRPr="00FF5357" w:rsidRDefault="00157072" w:rsidP="00151B11">
      <w:pPr>
        <w:numPr>
          <w:ilvl w:val="2"/>
          <w:numId w:val="1"/>
        </w:numPr>
        <w:tabs>
          <w:tab w:val="left" w:pos="720"/>
        </w:tabs>
        <w:spacing w:after="0" w:line="240" w:lineRule="auto"/>
        <w:ind w:right="-284"/>
      </w:pPr>
      <w:r w:rsidRPr="00FF5357">
        <w:rPr>
          <w:rFonts w:hint="cs"/>
          <w:rtl/>
        </w:rPr>
        <w:t xml:space="preserve">רופא בעל רישיון מומחה, תקף למועד האחרון להגשת ההצעות, באחד מהתחומים הבאים: רפואת משפחה/ רפואה פנימית/רפואה תעסוקתית. </w:t>
      </w:r>
    </w:p>
    <w:p w:rsidR="00157072" w:rsidRPr="00FF5357" w:rsidRDefault="00157072" w:rsidP="00151B11">
      <w:pPr>
        <w:numPr>
          <w:ilvl w:val="2"/>
          <w:numId w:val="1"/>
        </w:numPr>
        <w:tabs>
          <w:tab w:val="left" w:pos="720"/>
        </w:tabs>
        <w:spacing w:after="0" w:line="240" w:lineRule="auto"/>
        <w:ind w:right="-284"/>
      </w:pPr>
      <w:r w:rsidRPr="00FF5357">
        <w:rPr>
          <w:rFonts w:hint="cs"/>
          <w:rtl/>
        </w:rPr>
        <w:t xml:space="preserve">בעל ניסיון מוכח של 3 שנים לפחות ממועד הזכאות לרישיון מומחה, בעיסוק רפואי, החל מיום 1.1.2010. </w:t>
      </w:r>
    </w:p>
    <w:p w:rsidR="00157072" w:rsidRPr="00FF5357" w:rsidRDefault="00157072" w:rsidP="00151B11">
      <w:pPr>
        <w:numPr>
          <w:ilvl w:val="2"/>
          <w:numId w:val="1"/>
        </w:numPr>
        <w:tabs>
          <w:tab w:val="left" w:pos="720"/>
        </w:tabs>
        <w:spacing w:after="0" w:line="240" w:lineRule="auto"/>
        <w:ind w:right="-284"/>
      </w:pPr>
      <w:r w:rsidRPr="00FF5357">
        <w:rPr>
          <w:rFonts w:hint="cs"/>
          <w:rtl/>
        </w:rPr>
        <w:t xml:space="preserve">נעדר כל רישום פלילי ולא מתנהלים כנגדו הליכים פליליים. </w:t>
      </w:r>
    </w:p>
    <w:p w:rsidR="00157072" w:rsidRDefault="00157072" w:rsidP="00151B11">
      <w:pPr>
        <w:tabs>
          <w:tab w:val="left" w:pos="720"/>
        </w:tabs>
        <w:spacing w:after="0" w:line="240" w:lineRule="auto"/>
        <w:ind w:left="792" w:firstLine="0"/>
        <w:rPr>
          <w:sz w:val="24"/>
        </w:rPr>
      </w:pPr>
      <w:r>
        <w:rPr>
          <w:rFonts w:hint="cs"/>
          <w:sz w:val="24"/>
          <w:rtl/>
        </w:rPr>
        <w:t xml:space="preserve">לעניין סעיף זה יובהר, ההתחייבות היא להעמדת הרופאים  בין על דרך של יחסי עובד מעביד ובין בכל דרך העסקה אחרת. </w:t>
      </w:r>
    </w:p>
    <w:p w:rsidR="00157072" w:rsidRPr="00FF5357" w:rsidRDefault="00157072" w:rsidP="00151B11">
      <w:pPr>
        <w:numPr>
          <w:ilvl w:val="1"/>
          <w:numId w:val="1"/>
        </w:numPr>
        <w:tabs>
          <w:tab w:val="left" w:pos="720"/>
        </w:tabs>
        <w:spacing w:after="0" w:line="240" w:lineRule="auto"/>
        <w:ind w:right="-284"/>
        <w:rPr>
          <w:rtl/>
        </w:rPr>
      </w:pPr>
      <w:r>
        <w:rPr>
          <w:rFonts w:hint="cs"/>
          <w:rtl/>
        </w:rPr>
        <w:t xml:space="preserve">בעל מחזור כספי שנתי של לפחות 600,000₪ (לפני מע"מ) בכל אחת מהשנים 2011, 2012, 2013. </w:t>
      </w:r>
    </w:p>
    <w:p w:rsidR="00157072" w:rsidRDefault="00157072" w:rsidP="00151B11">
      <w:pPr>
        <w:numPr>
          <w:ilvl w:val="1"/>
          <w:numId w:val="1"/>
        </w:numPr>
        <w:tabs>
          <w:tab w:val="left" w:pos="720"/>
        </w:tabs>
        <w:spacing w:after="0" w:line="240" w:lineRule="auto"/>
        <w:ind w:right="-284"/>
      </w:pPr>
      <w:bookmarkStart w:id="4" w:name="_Ref261875837"/>
      <w:r>
        <w:rPr>
          <w:rFonts w:hint="cs"/>
          <w:rtl/>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bookmarkEnd w:id="4"/>
      <w:r>
        <w:rPr>
          <w:rFonts w:hint="cs"/>
          <w:rtl/>
        </w:rPr>
        <w:t xml:space="preserve"> </w:t>
      </w:r>
    </w:p>
    <w:p w:rsidR="00157072" w:rsidRDefault="00157072" w:rsidP="00151B11">
      <w:pPr>
        <w:numPr>
          <w:ilvl w:val="1"/>
          <w:numId w:val="1"/>
        </w:numPr>
        <w:tabs>
          <w:tab w:val="left" w:pos="720"/>
        </w:tabs>
        <w:spacing w:after="0" w:line="240" w:lineRule="auto"/>
        <w:ind w:right="-284"/>
      </w:pPr>
      <w:r>
        <w:rPr>
          <w:rFonts w:hint="cs"/>
          <w:rtl/>
        </w:rPr>
        <w:t xml:space="preserve">המציע צירף להצעתו ערבות הצעה בסך 100,000 ₪  כנדרש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Ref261871220 \w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cs/>
        </w:rPr>
        <w:t>‎</w:t>
      </w:r>
      <w:r>
        <w:t>31.1</w:t>
      </w:r>
      <w:r>
        <w:rPr>
          <w:rFonts w:hint="cs"/>
          <w:rtl/>
        </w:rPr>
        <w:fldChar w:fldCharType="end"/>
      </w:r>
      <w:r>
        <w:rPr>
          <w:rFonts w:hint="cs"/>
          <w:rtl/>
        </w:rPr>
        <w:t xml:space="preserve"> </w:t>
      </w:r>
      <w:r w:rsidR="00151B11">
        <w:rPr>
          <w:rFonts w:hint="cs"/>
          <w:rtl/>
        </w:rPr>
        <w:t>למכרז</w:t>
      </w:r>
      <w:r>
        <w:rPr>
          <w:rFonts w:hint="cs"/>
          <w:rtl/>
        </w:rPr>
        <w:t xml:space="preserve"> על שמו של המציע. </w:t>
      </w:r>
    </w:p>
    <w:p w:rsidR="00157072" w:rsidRDefault="00157072" w:rsidP="00151B11">
      <w:pPr>
        <w:numPr>
          <w:ilvl w:val="1"/>
          <w:numId w:val="1"/>
        </w:numPr>
        <w:tabs>
          <w:tab w:val="left" w:pos="720"/>
        </w:tabs>
        <w:spacing w:after="0" w:line="240" w:lineRule="auto"/>
        <w:ind w:right="-284"/>
      </w:pPr>
      <w:r>
        <w:rPr>
          <w:rFonts w:hint="cs"/>
          <w:rtl/>
        </w:rPr>
        <w:t xml:space="preserve">המציע שילם את דמי ההשתתפות במכרז,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Ref261871253 \w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cs/>
        </w:rPr>
        <w:t>‎</w:t>
      </w:r>
      <w:r>
        <w:t>27</w:t>
      </w:r>
      <w:r>
        <w:rPr>
          <w:rFonts w:hint="cs"/>
          <w:rtl/>
        </w:rPr>
        <w:fldChar w:fldCharType="end"/>
      </w:r>
      <w:r>
        <w:rPr>
          <w:rFonts w:hint="cs"/>
          <w:rtl/>
        </w:rPr>
        <w:t xml:space="preserve"> </w:t>
      </w:r>
      <w:r w:rsidR="00151B11">
        <w:rPr>
          <w:rFonts w:hint="cs"/>
          <w:rtl/>
        </w:rPr>
        <w:t>למכרז</w:t>
      </w:r>
    </w:p>
    <w:p w:rsidR="00151B11" w:rsidRDefault="00151B11" w:rsidP="00151B11">
      <w:pPr>
        <w:tabs>
          <w:tab w:val="num" w:pos="104"/>
        </w:tabs>
        <w:spacing w:after="0" w:line="240" w:lineRule="auto"/>
        <w:ind w:left="720" w:firstLine="16"/>
        <w:rPr>
          <w:sz w:val="24"/>
          <w:rtl/>
        </w:rPr>
      </w:pPr>
    </w:p>
    <w:p w:rsidR="00157072" w:rsidRDefault="00157072" w:rsidP="00151B11">
      <w:pPr>
        <w:tabs>
          <w:tab w:val="num" w:pos="104"/>
        </w:tabs>
        <w:spacing w:after="0" w:line="240" w:lineRule="auto"/>
        <w:ind w:left="720" w:firstLine="16"/>
        <w:rPr>
          <w:sz w:val="24"/>
        </w:rPr>
      </w:pPr>
      <w:r w:rsidRPr="00151B11">
        <w:rPr>
          <w:rFonts w:hint="cs"/>
          <w:b/>
          <w:bCs/>
          <w:sz w:val="24"/>
          <w:rtl/>
        </w:rPr>
        <w:t>ההצעה תוגש על ידי ישות משפטית אחת והיא זו שתעמוד לבדה בכל תנאי הסף של המכרז. 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hint="cs"/>
          <w:sz w:val="24"/>
          <w:rtl/>
        </w:rPr>
        <w:t>.</w:t>
      </w:r>
    </w:p>
    <w:p w:rsidR="00E846A5" w:rsidRPr="00E846A5" w:rsidRDefault="00E846A5" w:rsidP="00151B11">
      <w:pPr>
        <w:pStyle w:val="a5"/>
        <w:numPr>
          <w:ilvl w:val="0"/>
          <w:numId w:val="2"/>
        </w:numPr>
        <w:tabs>
          <w:tab w:val="clear" w:pos="1134"/>
        </w:tabs>
        <w:spacing w:after="0" w:line="240" w:lineRule="auto"/>
        <w:rPr>
          <w:noProof/>
          <w:vanish/>
          <w:sz w:val="24"/>
          <w:rtl/>
        </w:rPr>
      </w:pPr>
    </w:p>
    <w:p w:rsidR="00E846A5" w:rsidRPr="00E846A5" w:rsidRDefault="00E846A5" w:rsidP="00151B11">
      <w:pPr>
        <w:pStyle w:val="a5"/>
        <w:numPr>
          <w:ilvl w:val="0"/>
          <w:numId w:val="2"/>
        </w:numPr>
        <w:tabs>
          <w:tab w:val="clear" w:pos="1134"/>
        </w:tabs>
        <w:spacing w:after="0" w:line="240" w:lineRule="auto"/>
        <w:rPr>
          <w:noProof/>
          <w:vanish/>
          <w:sz w:val="24"/>
          <w:rtl/>
        </w:rPr>
      </w:pPr>
    </w:p>
    <w:p w:rsidR="00E846A5" w:rsidRDefault="00E846A5" w:rsidP="00151B11">
      <w:pPr>
        <w:widowControl w:val="0"/>
        <w:numPr>
          <w:ilvl w:val="0"/>
          <w:numId w:val="1"/>
        </w:numPr>
        <w:tabs>
          <w:tab w:val="num" w:pos="636"/>
        </w:tabs>
        <w:spacing w:after="0" w:line="240" w:lineRule="auto"/>
        <w:ind w:right="-284"/>
        <w:contextualSpacing/>
        <w:rPr>
          <w:rFonts w:ascii="Calibri" w:eastAsia="Calibri" w:hAnsi="Calibri"/>
          <w:color w:val="333333"/>
          <w:sz w:val="24"/>
          <w:rtl/>
        </w:rPr>
      </w:pPr>
      <w:r>
        <w:rPr>
          <w:rFonts w:ascii="Calibri" w:eastAsia="Calibri" w:hAnsi="Calibri" w:hint="cs"/>
          <w:color w:val="333333"/>
          <w:sz w:val="24"/>
          <w:rtl/>
        </w:rPr>
        <w:t>תקופת ההתקשרות תהיה ממועד חתימת המשרד על הסכם ההתקשרות ולמשך</w:t>
      </w:r>
      <w:r w:rsidR="00F07204">
        <w:rPr>
          <w:rFonts w:ascii="Calibri" w:eastAsia="Calibri" w:hAnsi="Calibri" w:hint="cs"/>
          <w:color w:val="333333"/>
          <w:sz w:val="24"/>
          <w:rtl/>
        </w:rPr>
        <w:t xml:space="preserve"> </w:t>
      </w:r>
      <w:r w:rsidR="00157072">
        <w:rPr>
          <w:rFonts w:ascii="Calibri" w:eastAsia="Calibri" w:hAnsi="Calibri" w:hint="cs"/>
          <w:color w:val="333333"/>
          <w:sz w:val="24"/>
          <w:rtl/>
        </w:rPr>
        <w:t xml:space="preserve">36 </w:t>
      </w:r>
      <w:r w:rsidR="00F07204">
        <w:rPr>
          <w:rFonts w:ascii="Calibri" w:eastAsia="Calibri" w:hAnsi="Calibri" w:hint="cs"/>
          <w:color w:val="333333"/>
          <w:sz w:val="24"/>
          <w:rtl/>
        </w:rPr>
        <w:t xml:space="preserve">חודשים </w:t>
      </w:r>
    </w:p>
    <w:p w:rsidR="00E846A5" w:rsidRDefault="00E846A5" w:rsidP="00151B11">
      <w:pPr>
        <w:widowControl w:val="0"/>
        <w:numPr>
          <w:ilvl w:val="0"/>
          <w:numId w:val="1"/>
        </w:numPr>
        <w:tabs>
          <w:tab w:val="left" w:pos="720"/>
        </w:tabs>
        <w:spacing w:after="0" w:line="240" w:lineRule="auto"/>
        <w:ind w:right="-284"/>
        <w:contextualSpacing/>
        <w:rPr>
          <w:rFonts w:ascii="Calibri" w:eastAsia="Calibri" w:hAnsi="Calibri"/>
          <w:color w:val="333333"/>
          <w:sz w:val="24"/>
        </w:rPr>
      </w:pPr>
      <w:r>
        <w:rPr>
          <w:rFonts w:ascii="Calibri" w:eastAsia="Calibri" w:hAnsi="Calibri" w:hint="cs"/>
          <w:color w:val="333333"/>
          <w:sz w:val="24"/>
          <w:rtl/>
        </w:rPr>
        <w:t>המשרד יהיה רשאי להאריך את ההתקשרות לתקופות נוספות בכפוף למגבלות תקציב</w:t>
      </w:r>
      <w:r w:rsidR="00F07204">
        <w:rPr>
          <w:rFonts w:ascii="Calibri" w:eastAsia="Calibri" w:hAnsi="Calibri" w:hint="cs"/>
          <w:color w:val="333333"/>
          <w:sz w:val="24"/>
          <w:rtl/>
        </w:rPr>
        <w:t>י</w:t>
      </w:r>
      <w:r>
        <w:rPr>
          <w:rFonts w:ascii="Calibri" w:eastAsia="Calibri" w:hAnsi="Calibri" w:hint="cs"/>
          <w:color w:val="333333"/>
          <w:sz w:val="24"/>
          <w:rtl/>
        </w:rPr>
        <w:t>ות ושביעות רצון הממונה</w:t>
      </w:r>
      <w:r w:rsidR="00AD1260">
        <w:rPr>
          <w:rFonts w:ascii="Calibri" w:eastAsia="Calibri" w:hAnsi="Calibri" w:hint="cs"/>
          <w:color w:val="333333"/>
          <w:sz w:val="24"/>
          <w:rtl/>
        </w:rPr>
        <w:t xml:space="preserve"> ובהתאם לשיקול דעתו, הארכת תקופת ההתקשרות בכפוף לאישור ועדת המכרזים</w:t>
      </w:r>
      <w:r>
        <w:rPr>
          <w:rFonts w:ascii="Calibri" w:eastAsia="Calibri" w:hAnsi="Calibri" w:hint="cs"/>
          <w:color w:val="333333"/>
          <w:sz w:val="24"/>
          <w:rtl/>
        </w:rPr>
        <w:t>.</w:t>
      </w:r>
    </w:p>
    <w:p w:rsidR="00E846A5" w:rsidRPr="00E846A5" w:rsidRDefault="00E846A5" w:rsidP="00151B11">
      <w:pPr>
        <w:widowControl w:val="0"/>
        <w:numPr>
          <w:ilvl w:val="0"/>
          <w:numId w:val="1"/>
        </w:numPr>
        <w:tabs>
          <w:tab w:val="left" w:pos="720"/>
        </w:tabs>
        <w:spacing w:after="0" w:line="240" w:lineRule="auto"/>
        <w:ind w:right="-284"/>
        <w:contextualSpacing/>
        <w:rPr>
          <w:rFonts w:ascii="Calibri" w:eastAsia="Calibri" w:hAnsi="Calibri"/>
          <w:color w:val="333333"/>
          <w:sz w:val="24"/>
        </w:rPr>
      </w:pPr>
      <w:r>
        <w:rPr>
          <w:rFonts w:ascii="Calibri" w:eastAsia="Calibri" w:hAnsi="Calibri" w:hint="cs"/>
          <w:color w:val="333333"/>
          <w:sz w:val="24"/>
          <w:rtl/>
        </w:rPr>
        <w:t xml:space="preserve">מציע </w:t>
      </w:r>
      <w:r w:rsidRPr="00151B11">
        <w:rPr>
          <w:rFonts w:ascii="Calibri" w:eastAsia="Calibri" w:hAnsi="Calibri" w:hint="cs"/>
          <w:color w:val="333333"/>
          <w:sz w:val="24"/>
          <w:rtl/>
        </w:rPr>
        <w:t>שיש לו שאלות, הערות או השגות בקשר לתנאי המכרז, מסמכי המ</w:t>
      </w:r>
      <w:bookmarkStart w:id="5" w:name="_Ref340481104"/>
      <w:r w:rsidRPr="00151B11">
        <w:rPr>
          <w:rFonts w:ascii="Calibri" w:eastAsia="Calibri" w:hAnsi="Calibri" w:hint="cs"/>
          <w:color w:val="333333"/>
          <w:sz w:val="24"/>
          <w:rtl/>
        </w:rPr>
        <w:t>כרז או כל חלק מהם מוזמן לפנות בכתב</w:t>
      </w:r>
      <w:r w:rsidRPr="00151B11">
        <w:rPr>
          <w:rFonts w:ascii="Calibri" w:eastAsia="Calibri" w:hAnsi="Calibri"/>
          <w:color w:val="333333"/>
          <w:sz w:val="24"/>
          <w:rtl/>
        </w:rPr>
        <w:t xml:space="preserve"> </w:t>
      </w:r>
      <w:r w:rsidRPr="00151B11">
        <w:rPr>
          <w:rFonts w:ascii="Calibri" w:eastAsia="Calibri" w:hAnsi="Calibri" w:hint="cs"/>
          <w:color w:val="333333"/>
          <w:sz w:val="24"/>
          <w:rtl/>
        </w:rPr>
        <w:t>אל</w:t>
      </w:r>
      <w:r w:rsidR="00157072" w:rsidRPr="00151B11">
        <w:rPr>
          <w:rFonts w:hint="cs"/>
          <w:b/>
          <w:bCs/>
          <w:sz w:val="24"/>
          <w:rtl/>
        </w:rPr>
        <w:t xml:space="preserve"> </w:t>
      </w:r>
      <w:r w:rsidR="00157072" w:rsidRPr="00151B11">
        <w:rPr>
          <w:rFonts w:ascii="Calibri" w:eastAsia="Calibri" w:hAnsi="Calibri" w:hint="cs"/>
          <w:b/>
          <w:bCs/>
          <w:color w:val="333333"/>
          <w:sz w:val="24"/>
          <w:rtl/>
        </w:rPr>
        <w:t>מרכזת ועדת המכרזים</w:t>
      </w:r>
      <w:r w:rsidR="00157072" w:rsidRPr="00151B11">
        <w:rPr>
          <w:rFonts w:ascii="Calibri" w:eastAsia="Calibri" w:hAnsi="Calibri"/>
          <w:color w:val="333333"/>
          <w:sz w:val="24"/>
          <w:rtl/>
        </w:rPr>
        <w:t>,</w:t>
      </w:r>
      <w:r w:rsidR="00157072" w:rsidRPr="00151B11">
        <w:rPr>
          <w:rFonts w:ascii="Calibri" w:eastAsia="Calibri" w:hAnsi="Calibri" w:hint="cs"/>
          <w:color w:val="333333"/>
          <w:sz w:val="24"/>
          <w:rtl/>
        </w:rPr>
        <w:t xml:space="preserve"> </w:t>
      </w:r>
      <w:r w:rsidR="00157072" w:rsidRPr="00151B11">
        <w:rPr>
          <w:rFonts w:ascii="Calibri" w:eastAsia="Calibri" w:hAnsi="Calibri" w:hint="cs"/>
          <w:b/>
          <w:bCs/>
          <w:color w:val="333333"/>
          <w:sz w:val="24"/>
          <w:rtl/>
        </w:rPr>
        <w:t>גב' כוכבה זרמון</w:t>
      </w:r>
      <w:r w:rsidR="00157072" w:rsidRPr="00151B11">
        <w:rPr>
          <w:rFonts w:ascii="Calibri" w:eastAsia="Calibri" w:hAnsi="Calibri" w:hint="cs"/>
          <w:color w:val="333333"/>
          <w:sz w:val="24"/>
          <w:rtl/>
        </w:rPr>
        <w:t>,</w:t>
      </w:r>
      <w:r w:rsidRPr="00151B11">
        <w:rPr>
          <w:rFonts w:ascii="Calibri" w:eastAsia="Calibri" w:hAnsi="Calibri"/>
          <w:color w:val="333333"/>
          <w:sz w:val="24"/>
          <w:rtl/>
        </w:rPr>
        <w:t xml:space="preserve"> </w:t>
      </w:r>
      <w:r w:rsidRPr="00151B11">
        <w:rPr>
          <w:rFonts w:ascii="Calibri" w:eastAsia="Calibri" w:hAnsi="Calibri" w:hint="cs"/>
          <w:b/>
          <w:bCs/>
          <w:color w:val="333333"/>
          <w:sz w:val="24"/>
          <w:rtl/>
        </w:rPr>
        <w:t>בדוא</w:t>
      </w:r>
      <w:r w:rsidRPr="00151B11">
        <w:rPr>
          <w:rFonts w:ascii="Calibri" w:eastAsia="Calibri" w:hAnsi="Calibri"/>
          <w:b/>
          <w:bCs/>
          <w:color w:val="333333"/>
          <w:sz w:val="24"/>
          <w:rtl/>
        </w:rPr>
        <w:t>"</w:t>
      </w:r>
      <w:r w:rsidRPr="00151B11">
        <w:rPr>
          <w:rFonts w:ascii="Calibri" w:eastAsia="Calibri" w:hAnsi="Calibri" w:hint="cs"/>
          <w:b/>
          <w:bCs/>
          <w:color w:val="333333"/>
          <w:sz w:val="24"/>
          <w:rtl/>
        </w:rPr>
        <w:t>ל</w:t>
      </w:r>
      <w:r w:rsidR="00157072" w:rsidRPr="00151B11">
        <w:rPr>
          <w:rFonts w:ascii="Calibri" w:eastAsia="Calibri" w:hAnsi="Calibri"/>
          <w:b/>
          <w:bCs/>
          <w:color w:val="333333"/>
          <w:sz w:val="24"/>
        </w:rPr>
        <w:t>cochiz@mot.gov.il</w:t>
      </w:r>
      <w:r w:rsidR="00F07204" w:rsidRPr="00151B11">
        <w:rPr>
          <w:rFonts w:ascii="Calibri" w:eastAsia="Calibri" w:hAnsi="Calibri"/>
          <w:b/>
          <w:bCs/>
          <w:color w:val="333333"/>
          <w:sz w:val="24"/>
        </w:rPr>
        <w:t xml:space="preserve"> </w:t>
      </w:r>
      <w:r w:rsidRPr="00151B11">
        <w:rPr>
          <w:rFonts w:ascii="Calibri" w:eastAsia="Calibri" w:hAnsi="Calibri"/>
          <w:color w:val="333333"/>
          <w:sz w:val="24"/>
          <w:rtl/>
        </w:rPr>
        <w:t xml:space="preserve"> </w:t>
      </w:r>
      <w:r w:rsidRPr="00151B11">
        <w:rPr>
          <w:rFonts w:ascii="Calibri" w:eastAsia="Calibri" w:hAnsi="Calibri" w:hint="cs"/>
          <w:color w:val="333333"/>
          <w:sz w:val="24"/>
          <w:rtl/>
        </w:rPr>
        <w:t>עד</w:t>
      </w:r>
      <w:r w:rsidRPr="00151B11">
        <w:rPr>
          <w:rFonts w:ascii="Calibri" w:eastAsia="Calibri" w:hAnsi="Calibri"/>
          <w:color w:val="333333"/>
          <w:sz w:val="24"/>
          <w:rtl/>
        </w:rPr>
        <w:t xml:space="preserve"> </w:t>
      </w:r>
      <w:r w:rsidRPr="00151B11">
        <w:rPr>
          <w:rFonts w:ascii="Calibri" w:eastAsia="Calibri" w:hAnsi="Calibri" w:hint="cs"/>
          <w:color w:val="333333"/>
          <w:sz w:val="24"/>
          <w:rtl/>
        </w:rPr>
        <w:t xml:space="preserve">ליום  </w:t>
      </w:r>
      <w:r w:rsidR="00BB21FA" w:rsidRPr="00151B11">
        <w:rPr>
          <w:rFonts w:ascii="Calibri" w:eastAsia="Calibri" w:hAnsi="Calibri" w:hint="cs"/>
          <w:color w:val="333333"/>
          <w:sz w:val="24"/>
          <w:rtl/>
        </w:rPr>
        <w:t xml:space="preserve"> </w:t>
      </w:r>
      <w:r w:rsidR="00151B11" w:rsidRPr="00151B11">
        <w:rPr>
          <w:rFonts w:ascii="Calibri" w:eastAsia="Calibri" w:hAnsi="Calibri" w:hint="cs"/>
          <w:b/>
          <w:bCs/>
          <w:color w:val="333333"/>
          <w:sz w:val="24"/>
          <w:u w:val="single"/>
          <w:rtl/>
        </w:rPr>
        <w:t>7</w:t>
      </w:r>
      <w:r w:rsidR="00157072" w:rsidRPr="00151B11">
        <w:rPr>
          <w:rFonts w:ascii="Calibri" w:eastAsia="Calibri" w:hAnsi="Calibri" w:hint="cs"/>
          <w:b/>
          <w:bCs/>
          <w:color w:val="333333"/>
          <w:sz w:val="24"/>
          <w:u w:val="single"/>
          <w:rtl/>
        </w:rPr>
        <w:t>.7.2015</w:t>
      </w:r>
      <w:r w:rsidR="00157072" w:rsidRPr="00151B11">
        <w:rPr>
          <w:rFonts w:ascii="Calibri" w:eastAsia="Calibri" w:hAnsi="Calibri" w:hint="cs"/>
          <w:color w:val="333333"/>
          <w:sz w:val="24"/>
          <w:u w:val="single"/>
          <w:rtl/>
        </w:rPr>
        <w:t xml:space="preserve"> </w:t>
      </w:r>
      <w:r w:rsidRPr="00151B11">
        <w:rPr>
          <w:rFonts w:ascii="Calibri" w:eastAsia="Calibri" w:hAnsi="Calibri" w:hint="cs"/>
          <w:color w:val="333333"/>
          <w:sz w:val="24"/>
          <w:rtl/>
        </w:rPr>
        <w:t xml:space="preserve">הפנייה תכלול את שם המציע, שם הפונה מטעמו, מען המציע ומספרי הטלפון והפקס שלו וכן כתובת דוא"ל. </w:t>
      </w:r>
      <w:r w:rsidRPr="00151B11">
        <w:rPr>
          <w:rFonts w:ascii="Calibri" w:eastAsia="Calibri" w:hAnsi="Calibri"/>
          <w:color w:val="333333"/>
          <w:sz w:val="24"/>
          <w:rtl/>
        </w:rPr>
        <w:t>לא י</w:t>
      </w:r>
      <w:r w:rsidRPr="00151B11">
        <w:rPr>
          <w:rFonts w:ascii="Calibri" w:eastAsia="Calibri" w:hAnsi="Calibri" w:hint="cs"/>
          <w:color w:val="333333"/>
          <w:sz w:val="24"/>
          <w:rtl/>
        </w:rPr>
        <w:t>י</w:t>
      </w:r>
      <w:r w:rsidRPr="00151B11">
        <w:rPr>
          <w:rFonts w:ascii="Calibri" w:eastAsia="Calibri" w:hAnsi="Calibri"/>
          <w:color w:val="333333"/>
          <w:sz w:val="24"/>
          <w:rtl/>
        </w:rPr>
        <w:t>ענו פניות טלפוניות או אחרות</w:t>
      </w:r>
      <w:r w:rsidRPr="00151B11">
        <w:rPr>
          <w:rFonts w:ascii="Calibri" w:eastAsia="Calibri" w:hAnsi="Calibri" w:hint="cs"/>
          <w:color w:val="333333"/>
          <w:sz w:val="24"/>
          <w:rtl/>
        </w:rPr>
        <w:t xml:space="preserve"> וכן פניות שיתקבלו לאחר המועד האמור. באחריות המציע לוודא הגעת השאלות בטלפון </w:t>
      </w:r>
      <w:bookmarkEnd w:id="5"/>
      <w:r w:rsidR="00603F28" w:rsidRPr="00151B11">
        <w:rPr>
          <w:rFonts w:ascii="Calibri" w:eastAsia="Calibri" w:hAnsi="Calibri"/>
          <w:b/>
          <w:bCs/>
          <w:color w:val="333333"/>
          <w:sz w:val="24"/>
        </w:rPr>
        <w:t>02-6663205</w:t>
      </w:r>
      <w:r w:rsidR="00603F28" w:rsidRPr="00151B11">
        <w:rPr>
          <w:rFonts w:ascii="Calibri" w:eastAsia="Calibri" w:hAnsi="Calibri"/>
          <w:b/>
          <w:bCs/>
          <w:color w:val="333333"/>
          <w:sz w:val="24"/>
          <w:rtl/>
        </w:rPr>
        <w:t>.</w:t>
      </w:r>
    </w:p>
    <w:p w:rsidR="00E846A5" w:rsidRDefault="00E846A5" w:rsidP="00151B11">
      <w:pPr>
        <w:numPr>
          <w:ilvl w:val="0"/>
          <w:numId w:val="1"/>
        </w:numPr>
        <w:tabs>
          <w:tab w:val="left" w:pos="720"/>
        </w:tabs>
        <w:spacing w:after="0" w:line="240" w:lineRule="auto"/>
        <w:ind w:right="-284"/>
        <w:rPr>
          <w:noProof/>
          <w:sz w:val="24"/>
          <w:lang w:eastAsia="he-IL"/>
        </w:rPr>
      </w:pPr>
      <w:r>
        <w:rPr>
          <w:rFonts w:hint="cs"/>
          <w:noProof/>
          <w:sz w:val="24"/>
          <w:rtl/>
          <w:lang w:eastAsia="he-IL"/>
        </w:rPr>
        <w:lastRenderedPageBreak/>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Pr>
          <w:rFonts w:hint="cs"/>
          <w:b/>
          <w:bCs/>
          <w:noProof/>
          <w:sz w:val="24"/>
          <w:u w:val="single"/>
          <w:rtl/>
          <w:lang w:eastAsia="he-IL"/>
        </w:rPr>
        <w:t>עד ליום</w:t>
      </w:r>
      <w:r w:rsidR="00157072">
        <w:rPr>
          <w:rFonts w:hint="cs"/>
          <w:b/>
          <w:bCs/>
          <w:noProof/>
          <w:sz w:val="24"/>
          <w:u w:val="single"/>
          <w:rtl/>
          <w:lang w:eastAsia="he-IL"/>
        </w:rPr>
        <w:t xml:space="preserve"> 22.7.15</w:t>
      </w:r>
      <w:r>
        <w:rPr>
          <w:rFonts w:hint="cs"/>
          <w:b/>
          <w:bCs/>
          <w:noProof/>
          <w:sz w:val="24"/>
          <w:u w:val="single"/>
          <w:rtl/>
          <w:lang w:eastAsia="he-IL"/>
        </w:rPr>
        <w:t xml:space="preserve"> 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E846A5" w:rsidRDefault="00E846A5" w:rsidP="00151B11">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AD1260">
        <w:rPr>
          <w:rFonts w:hint="cs"/>
          <w:noProof/>
          <w:sz w:val="24"/>
          <w:rtl/>
          <w:lang w:eastAsia="he-IL"/>
        </w:rPr>
        <w:t>7</w:t>
      </w:r>
      <w:r w:rsidR="00AD1260">
        <w:rPr>
          <w:noProof/>
          <w:sz w:val="24"/>
          <w:lang w:eastAsia="he-IL"/>
        </w:rPr>
        <w:t xml:space="preserve"> </w:t>
      </w:r>
      <w:r w:rsidR="00AD1260">
        <w:rPr>
          <w:rFonts w:ascii="Arial" w:hAnsi="Arial" w:hint="cs"/>
          <w:noProof/>
          <w:sz w:val="24"/>
          <w:rtl/>
          <w:lang w:eastAsia="he-IL"/>
        </w:rPr>
        <w:t xml:space="preserve">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E846A5" w:rsidRDefault="00E846A5" w:rsidP="00151B11">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E846A5" w:rsidRDefault="00E846A5" w:rsidP="00151B11">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E846A5" w:rsidRDefault="00E846A5" w:rsidP="00E846A5">
      <w:pPr>
        <w:widowControl w:val="0"/>
        <w:tabs>
          <w:tab w:val="left" w:pos="720"/>
        </w:tabs>
        <w:spacing w:line="276" w:lineRule="auto"/>
        <w:ind w:left="360" w:right="907" w:firstLine="0"/>
        <w:contextualSpacing/>
        <w:rPr>
          <w:rFonts w:ascii="Calibri" w:eastAsia="Calibri" w:hAnsi="Calibri"/>
          <w:color w:val="333333"/>
          <w:sz w:val="24"/>
          <w:rtl/>
        </w:rPr>
      </w:pPr>
    </w:p>
    <w:p w:rsidR="00E846A5" w:rsidRDefault="00E846A5" w:rsidP="00E846A5">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E846A5" w:rsidRDefault="00E846A5" w:rsidP="00E846A5">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E846A5" w:rsidRDefault="00E846A5" w:rsidP="00E846A5"/>
    <w:p w:rsidR="00E846A5" w:rsidRDefault="00E846A5" w:rsidP="00E846A5">
      <w:pPr>
        <w:rPr>
          <w:rtl/>
        </w:rPr>
      </w:pPr>
    </w:p>
    <w:p w:rsidR="00E846A5" w:rsidRDefault="00E846A5" w:rsidP="00E846A5">
      <w:pPr>
        <w:rPr>
          <w:rtl/>
        </w:rPr>
      </w:pPr>
    </w:p>
    <w:p w:rsidR="00891C8B" w:rsidRDefault="00891C8B"/>
    <w:sectPr w:rsidR="00891C8B"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4AAD204E"/>
    <w:multiLevelType w:val="multilevel"/>
    <w:tmpl w:val="51103914"/>
    <w:lvl w:ilvl="0">
      <w:start w:val="1"/>
      <w:numFmt w:val="decimal"/>
      <w:lvlText w:val="%1."/>
      <w:lvlJc w:val="right"/>
      <w:pPr>
        <w:tabs>
          <w:tab w:val="num" w:pos="166"/>
        </w:tabs>
        <w:ind w:left="166" w:hanging="166"/>
      </w:pPr>
      <w:rPr>
        <w:rFonts w:cs="David" w:hint="cs"/>
        <w:sz w:val="28"/>
        <w:szCs w:val="28"/>
      </w:rPr>
    </w:lvl>
    <w:lvl w:ilvl="1">
      <w:start w:val="1"/>
      <w:numFmt w:val="decimal"/>
      <w:lvlText w:val="%1.%2"/>
      <w:lvlJc w:val="left"/>
      <w:pPr>
        <w:tabs>
          <w:tab w:val="num" w:pos="624"/>
        </w:tabs>
        <w:ind w:left="624" w:hanging="624"/>
      </w:pPr>
      <w:rPr>
        <w:rFonts w:cs="David"/>
        <w:b w:val="0"/>
        <w:bCs w:val="0"/>
        <w:i w:val="0"/>
        <w:iCs w:val="0"/>
        <w:color w:val="auto"/>
        <w:sz w:val="24"/>
        <w:szCs w:val="24"/>
      </w:rPr>
    </w:lvl>
    <w:lvl w:ilvl="2">
      <w:start w:val="1"/>
      <w:numFmt w:val="decimal"/>
      <w:lvlText w:val="%1.%2.%3"/>
      <w:lvlJc w:val="left"/>
      <w:pPr>
        <w:tabs>
          <w:tab w:val="num" w:pos="1152"/>
        </w:tabs>
        <w:ind w:left="1152" w:hanging="720"/>
      </w:pPr>
      <w:rPr>
        <w:bCs w:val="0"/>
        <w:iCs w:val="0"/>
        <w:sz w:val="24"/>
        <w:szCs w:val="24"/>
        <w:effect w:val="none"/>
      </w:rPr>
    </w:lvl>
    <w:lvl w:ilvl="3">
      <w:start w:val="1"/>
      <w:numFmt w:val="decimal"/>
      <w:lvlText w:val="%1.%2.%3.%4"/>
      <w:lvlJc w:val="left"/>
      <w:pPr>
        <w:tabs>
          <w:tab w:val="num" w:pos="1697"/>
        </w:tabs>
        <w:ind w:left="1697" w:hanging="905"/>
      </w:pPr>
      <w:rPr>
        <w:rFonts w:cs="David" w:hint="cs"/>
        <w:b w:val="0"/>
        <w:bCs w:val="0"/>
        <w:sz w:val="24"/>
        <w:szCs w:val="24"/>
      </w:rPr>
    </w:lvl>
    <w:lvl w:ilvl="4">
      <w:start w:val="1"/>
      <w:numFmt w:val="decimal"/>
      <w:lvlText w:val="%1.%2.%3.%4.%5"/>
      <w:lvlJc w:val="left"/>
      <w:pPr>
        <w:tabs>
          <w:tab w:val="num" w:pos="2592"/>
        </w:tabs>
        <w:ind w:left="2232" w:hanging="1080"/>
      </w:pPr>
    </w:lvl>
    <w:lvl w:ilvl="5">
      <w:start w:val="1"/>
      <w:numFmt w:val="decimal"/>
      <w:lvlText w:val="%1.%2.%3.%4.%5.%6"/>
      <w:lvlJc w:val="left"/>
      <w:pPr>
        <w:tabs>
          <w:tab w:val="num" w:pos="2952"/>
        </w:tabs>
        <w:ind w:left="2592" w:hanging="1080"/>
      </w:pPr>
    </w:lvl>
    <w:lvl w:ilvl="6">
      <w:start w:val="1"/>
      <w:numFmt w:val="decimal"/>
      <w:lvlText w:val="%1.%2.%3.%4.%5.%6.%7"/>
      <w:lvlJc w:val="left"/>
      <w:pPr>
        <w:tabs>
          <w:tab w:val="num" w:pos="3672"/>
        </w:tabs>
        <w:ind w:left="2952" w:hanging="1080"/>
      </w:pPr>
    </w:lvl>
    <w:lvl w:ilvl="7">
      <w:start w:val="1"/>
      <w:numFmt w:val="decimal"/>
      <w:lvlText w:val="%1.%2.%3.%4.%5.%6.%7.%8"/>
      <w:lvlJc w:val="left"/>
      <w:pPr>
        <w:tabs>
          <w:tab w:val="num" w:pos="3670"/>
        </w:tabs>
        <w:ind w:left="3670" w:hanging="1438"/>
      </w:pPr>
    </w:lvl>
    <w:lvl w:ilvl="8">
      <w:start w:val="1"/>
      <w:numFmt w:val="decimal"/>
      <w:lvlText w:val="%1.%2.%3.%4.%5.%6.%7.%8.%9"/>
      <w:lvlJc w:val="left"/>
      <w:pPr>
        <w:tabs>
          <w:tab w:val="num" w:pos="4032"/>
        </w:tabs>
        <w:ind w:left="4032" w:hanging="1440"/>
      </w:p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0"/>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490C"/>
    <w:rsid w:val="0010319E"/>
    <w:rsid w:val="00112D3A"/>
    <w:rsid w:val="00124DD1"/>
    <w:rsid w:val="00151B11"/>
    <w:rsid w:val="00157072"/>
    <w:rsid w:val="001E2228"/>
    <w:rsid w:val="004107FC"/>
    <w:rsid w:val="00412CD0"/>
    <w:rsid w:val="00603F28"/>
    <w:rsid w:val="00786A1C"/>
    <w:rsid w:val="00891C8B"/>
    <w:rsid w:val="00912459"/>
    <w:rsid w:val="00AD1260"/>
    <w:rsid w:val="00BB21FA"/>
    <w:rsid w:val="00E846A5"/>
    <w:rsid w:val="00E865C3"/>
    <w:rsid w:val="00EC6479"/>
    <w:rsid w:val="00EF59FD"/>
    <w:rsid w:val="00F07204"/>
    <w:rsid w:val="00FF53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 w:id="1987394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555</Words>
  <Characters>2775</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2015-06-28T13:23:00Z</dcterms:created>
  <dcterms:modified xsi:type="dcterms:W3CDTF">2015-06-28T13:23:00Z</dcterms:modified>
</cp:coreProperties>
</file>